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F33C22" w14:textId="77777777" w:rsidR="005B73BF" w:rsidRPr="005B73BF" w:rsidRDefault="005B73BF" w:rsidP="005B73BF">
      <w:pPr>
        <w:shd w:val="clear" w:color="auto" w:fill="FFFFFF"/>
        <w:spacing w:after="0"/>
        <w:jc w:val="left"/>
        <w:rPr>
          <w:rFonts w:ascii="Segoe UI" w:eastAsia="Times New Roman" w:hAnsi="Segoe UI" w:cs="Segoe UI"/>
          <w:color w:val="838383"/>
          <w:sz w:val="24"/>
          <w:szCs w:val="24"/>
          <w:lang w:eastAsia="ru-RU"/>
        </w:rPr>
      </w:pPr>
      <w:r w:rsidRPr="005B73BF">
        <w:rPr>
          <w:rFonts w:ascii="Segoe UI" w:eastAsia="Times New Roman" w:hAnsi="Segoe UI" w:cs="Segoe UI"/>
          <w:color w:val="838383"/>
          <w:sz w:val="24"/>
          <w:szCs w:val="24"/>
          <w:lang w:eastAsia="ru-RU"/>
        </w:rPr>
        <w:t>Штрих-код</w:t>
      </w:r>
    </w:p>
    <w:p w14:paraId="1256D319" w14:textId="77777777" w:rsidR="005B73BF" w:rsidRPr="005B73BF" w:rsidRDefault="005B73BF" w:rsidP="005B73BF">
      <w:pPr>
        <w:shd w:val="clear" w:color="auto" w:fill="FFFFFF"/>
        <w:spacing w:after="0"/>
        <w:jc w:val="left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r w:rsidRPr="005B73BF"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  <w:t>8014140485971</w:t>
      </w:r>
    </w:p>
    <w:p w14:paraId="27ED2B64" w14:textId="77777777" w:rsidR="005B73BF" w:rsidRPr="005B73BF" w:rsidRDefault="005B73BF" w:rsidP="005B73BF">
      <w:pPr>
        <w:shd w:val="clear" w:color="auto" w:fill="FFFFFF"/>
        <w:spacing w:after="0"/>
        <w:jc w:val="left"/>
        <w:rPr>
          <w:rFonts w:ascii="Segoe UI" w:eastAsia="Times New Roman" w:hAnsi="Segoe UI" w:cs="Segoe UI"/>
          <w:color w:val="838383"/>
          <w:sz w:val="24"/>
          <w:szCs w:val="24"/>
          <w:lang w:eastAsia="ru-RU"/>
        </w:rPr>
      </w:pPr>
      <w:r w:rsidRPr="005B73BF">
        <w:rPr>
          <w:rFonts w:ascii="Segoe UI" w:eastAsia="Times New Roman" w:hAnsi="Segoe UI" w:cs="Segoe UI"/>
          <w:color w:val="838383"/>
          <w:sz w:val="24"/>
          <w:szCs w:val="24"/>
          <w:lang w:eastAsia="ru-RU"/>
        </w:rPr>
        <w:t>Тип продукта</w:t>
      </w:r>
    </w:p>
    <w:p w14:paraId="50A675D7" w14:textId="77777777" w:rsidR="005B73BF" w:rsidRPr="005B73BF" w:rsidRDefault="005B73BF" w:rsidP="005B73BF">
      <w:pPr>
        <w:shd w:val="clear" w:color="auto" w:fill="FFFFFF"/>
        <w:spacing w:after="0"/>
        <w:jc w:val="left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r w:rsidRPr="005B73BF"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  <w:t>крышка-сиденье</w:t>
      </w:r>
    </w:p>
    <w:p w14:paraId="1D03A322" w14:textId="77777777" w:rsidR="005B73BF" w:rsidRPr="005B73BF" w:rsidRDefault="005B73BF" w:rsidP="005B73BF">
      <w:pPr>
        <w:shd w:val="clear" w:color="auto" w:fill="FFFFFF"/>
        <w:spacing w:after="0"/>
        <w:jc w:val="left"/>
        <w:rPr>
          <w:rFonts w:ascii="Segoe UI" w:eastAsia="Times New Roman" w:hAnsi="Segoe UI" w:cs="Segoe UI"/>
          <w:color w:val="838383"/>
          <w:sz w:val="24"/>
          <w:szCs w:val="24"/>
          <w:lang w:eastAsia="ru-RU"/>
        </w:rPr>
      </w:pPr>
      <w:r w:rsidRPr="005B73BF">
        <w:rPr>
          <w:rFonts w:ascii="Segoe UI" w:eastAsia="Times New Roman" w:hAnsi="Segoe UI" w:cs="Segoe UI"/>
          <w:color w:val="838383"/>
          <w:sz w:val="24"/>
          <w:szCs w:val="24"/>
          <w:lang w:eastAsia="ru-RU"/>
        </w:rPr>
        <w:t>Серия</w:t>
      </w:r>
    </w:p>
    <w:p w14:paraId="2F9603A7" w14:textId="77777777" w:rsidR="005B73BF" w:rsidRPr="005B73BF" w:rsidRDefault="005B73BF" w:rsidP="005B73BF">
      <w:pPr>
        <w:shd w:val="clear" w:color="auto" w:fill="FFFFFF"/>
        <w:spacing w:after="0"/>
        <w:jc w:val="left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r w:rsidRPr="005B73BF"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  <w:t>Ideal Standard i.life A</w:t>
      </w:r>
    </w:p>
    <w:p w14:paraId="2916EF44" w14:textId="77777777" w:rsidR="005B73BF" w:rsidRPr="005B73BF" w:rsidRDefault="005B73BF" w:rsidP="005B73BF">
      <w:pPr>
        <w:shd w:val="clear" w:color="auto" w:fill="FFFFFF"/>
        <w:spacing w:after="0"/>
        <w:jc w:val="left"/>
        <w:rPr>
          <w:rFonts w:ascii="Segoe UI" w:eastAsia="Times New Roman" w:hAnsi="Segoe UI" w:cs="Segoe UI"/>
          <w:color w:val="838383"/>
          <w:sz w:val="24"/>
          <w:szCs w:val="24"/>
          <w:lang w:eastAsia="ru-RU"/>
        </w:rPr>
      </w:pPr>
      <w:r w:rsidRPr="005B73BF">
        <w:rPr>
          <w:rFonts w:ascii="Segoe UI" w:eastAsia="Times New Roman" w:hAnsi="Segoe UI" w:cs="Segoe UI"/>
          <w:color w:val="838383"/>
          <w:sz w:val="24"/>
          <w:szCs w:val="24"/>
          <w:lang w:eastAsia="ru-RU"/>
        </w:rPr>
        <w:t>Материал</w:t>
      </w:r>
    </w:p>
    <w:p w14:paraId="6FE5D61F" w14:textId="77777777" w:rsidR="005B73BF" w:rsidRPr="005B73BF" w:rsidRDefault="005B73BF" w:rsidP="005B73BF">
      <w:pPr>
        <w:shd w:val="clear" w:color="auto" w:fill="FFFFFF"/>
        <w:spacing w:after="0"/>
        <w:jc w:val="left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r w:rsidRPr="005B73BF"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  <w:t>дюропласт</w:t>
      </w:r>
    </w:p>
    <w:p w14:paraId="5F545BF8" w14:textId="77777777" w:rsidR="005B73BF" w:rsidRPr="005B73BF" w:rsidRDefault="005B73BF" w:rsidP="005B73BF">
      <w:pPr>
        <w:shd w:val="clear" w:color="auto" w:fill="FFFFFF"/>
        <w:spacing w:after="0"/>
        <w:jc w:val="left"/>
        <w:rPr>
          <w:rFonts w:ascii="Segoe UI" w:eastAsia="Times New Roman" w:hAnsi="Segoe UI" w:cs="Segoe UI"/>
          <w:color w:val="838383"/>
          <w:sz w:val="24"/>
          <w:szCs w:val="24"/>
          <w:lang w:eastAsia="ru-RU"/>
        </w:rPr>
      </w:pPr>
      <w:r w:rsidRPr="005B73BF">
        <w:rPr>
          <w:rFonts w:ascii="Segoe UI" w:eastAsia="Times New Roman" w:hAnsi="Segoe UI" w:cs="Segoe UI"/>
          <w:color w:val="838383"/>
          <w:sz w:val="24"/>
          <w:szCs w:val="24"/>
          <w:lang w:eastAsia="ru-RU"/>
        </w:rPr>
        <w:t>Ширина, см</w:t>
      </w:r>
    </w:p>
    <w:p w14:paraId="42592AE9" w14:textId="77777777" w:rsidR="005B73BF" w:rsidRPr="005B73BF" w:rsidRDefault="005B73BF" w:rsidP="005B73BF">
      <w:pPr>
        <w:shd w:val="clear" w:color="auto" w:fill="FFFFFF"/>
        <w:spacing w:after="0"/>
        <w:jc w:val="left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r w:rsidRPr="005B73BF"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  <w:t>36</w:t>
      </w:r>
    </w:p>
    <w:p w14:paraId="71D0031C" w14:textId="77777777" w:rsidR="005B73BF" w:rsidRPr="005B73BF" w:rsidRDefault="005B73BF" w:rsidP="005B73BF">
      <w:pPr>
        <w:shd w:val="clear" w:color="auto" w:fill="FFFFFF"/>
        <w:spacing w:after="0"/>
        <w:jc w:val="left"/>
        <w:rPr>
          <w:rFonts w:ascii="Segoe UI" w:eastAsia="Times New Roman" w:hAnsi="Segoe UI" w:cs="Segoe UI"/>
          <w:color w:val="838383"/>
          <w:sz w:val="24"/>
          <w:szCs w:val="24"/>
          <w:lang w:eastAsia="ru-RU"/>
        </w:rPr>
      </w:pPr>
      <w:r w:rsidRPr="005B73BF">
        <w:rPr>
          <w:rFonts w:ascii="Segoe UI" w:eastAsia="Times New Roman" w:hAnsi="Segoe UI" w:cs="Segoe UI"/>
          <w:color w:val="838383"/>
          <w:sz w:val="24"/>
          <w:szCs w:val="24"/>
          <w:lang w:eastAsia="ru-RU"/>
        </w:rPr>
        <w:t>Длина, см</w:t>
      </w:r>
    </w:p>
    <w:p w14:paraId="54143A8A" w14:textId="77777777" w:rsidR="005B73BF" w:rsidRPr="005B73BF" w:rsidRDefault="005B73BF" w:rsidP="005B73BF">
      <w:pPr>
        <w:shd w:val="clear" w:color="auto" w:fill="FFFFFF"/>
        <w:spacing w:after="0"/>
        <w:jc w:val="left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r w:rsidRPr="005B73BF"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  <w:t>44.5</w:t>
      </w:r>
    </w:p>
    <w:p w14:paraId="2716933B" w14:textId="77777777" w:rsidR="005B73BF" w:rsidRPr="005B73BF" w:rsidRDefault="005B73BF" w:rsidP="005B73BF">
      <w:pPr>
        <w:shd w:val="clear" w:color="auto" w:fill="FFFFFF"/>
        <w:spacing w:after="0"/>
        <w:jc w:val="left"/>
        <w:rPr>
          <w:rFonts w:ascii="Segoe UI" w:eastAsia="Times New Roman" w:hAnsi="Segoe UI" w:cs="Segoe UI"/>
          <w:color w:val="838383"/>
          <w:sz w:val="24"/>
          <w:szCs w:val="24"/>
          <w:lang w:eastAsia="ru-RU"/>
        </w:rPr>
      </w:pPr>
      <w:r w:rsidRPr="005B73BF">
        <w:rPr>
          <w:rFonts w:ascii="Segoe UI" w:eastAsia="Times New Roman" w:hAnsi="Segoe UI" w:cs="Segoe UI"/>
          <w:color w:val="838383"/>
          <w:sz w:val="24"/>
          <w:szCs w:val="24"/>
          <w:lang w:eastAsia="ru-RU"/>
        </w:rPr>
        <w:t>Высота, см</w:t>
      </w:r>
    </w:p>
    <w:p w14:paraId="281B02C5" w14:textId="77777777" w:rsidR="005B73BF" w:rsidRPr="005B73BF" w:rsidRDefault="005B73BF" w:rsidP="005B73BF">
      <w:pPr>
        <w:shd w:val="clear" w:color="auto" w:fill="FFFFFF"/>
        <w:spacing w:after="0"/>
        <w:jc w:val="left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r w:rsidRPr="005B73BF"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  <w:t>4.5</w:t>
      </w:r>
    </w:p>
    <w:p w14:paraId="2F460C38" w14:textId="77777777" w:rsidR="005B73BF" w:rsidRPr="005B73BF" w:rsidRDefault="005B73BF" w:rsidP="005B73BF">
      <w:pPr>
        <w:shd w:val="clear" w:color="auto" w:fill="FFFFFF"/>
        <w:spacing w:after="0"/>
        <w:jc w:val="left"/>
        <w:rPr>
          <w:rFonts w:ascii="Segoe UI" w:eastAsia="Times New Roman" w:hAnsi="Segoe UI" w:cs="Segoe UI"/>
          <w:color w:val="838383"/>
          <w:sz w:val="24"/>
          <w:szCs w:val="24"/>
          <w:lang w:eastAsia="ru-RU"/>
        </w:rPr>
      </w:pPr>
      <w:r w:rsidRPr="005B73BF">
        <w:rPr>
          <w:rFonts w:ascii="Segoe UI" w:eastAsia="Times New Roman" w:hAnsi="Segoe UI" w:cs="Segoe UI"/>
          <w:color w:val="838383"/>
          <w:sz w:val="24"/>
          <w:szCs w:val="24"/>
          <w:lang w:eastAsia="ru-RU"/>
        </w:rPr>
        <w:t>Быстросъемное сиденье</w:t>
      </w:r>
    </w:p>
    <w:p w14:paraId="2D4F9337" w14:textId="77777777" w:rsidR="005B73BF" w:rsidRPr="005B73BF" w:rsidRDefault="005B73BF" w:rsidP="005B73BF">
      <w:pPr>
        <w:shd w:val="clear" w:color="auto" w:fill="FFFFFF"/>
        <w:spacing w:after="0"/>
        <w:jc w:val="left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r w:rsidRPr="005B73BF"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  <w:t>да</w:t>
      </w:r>
    </w:p>
    <w:p w14:paraId="60CF7AC6" w14:textId="77777777" w:rsidR="005B73BF" w:rsidRPr="005B73BF" w:rsidRDefault="005B73BF" w:rsidP="005B73BF">
      <w:pPr>
        <w:shd w:val="clear" w:color="auto" w:fill="FFFFFF"/>
        <w:spacing w:after="0"/>
        <w:jc w:val="left"/>
        <w:rPr>
          <w:rFonts w:ascii="Segoe UI" w:eastAsia="Times New Roman" w:hAnsi="Segoe UI" w:cs="Segoe UI"/>
          <w:color w:val="838383"/>
          <w:sz w:val="24"/>
          <w:szCs w:val="24"/>
          <w:lang w:eastAsia="ru-RU"/>
        </w:rPr>
      </w:pPr>
      <w:r w:rsidRPr="005B73BF">
        <w:rPr>
          <w:rFonts w:ascii="Segoe UI" w:eastAsia="Times New Roman" w:hAnsi="Segoe UI" w:cs="Segoe UI"/>
          <w:color w:val="838383"/>
          <w:sz w:val="24"/>
          <w:szCs w:val="24"/>
          <w:lang w:eastAsia="ru-RU"/>
        </w:rPr>
        <w:t>Общий вес, кг (вес товара без упаковки)</w:t>
      </w:r>
    </w:p>
    <w:p w14:paraId="12A5D6F3" w14:textId="77777777" w:rsidR="005B73BF" w:rsidRPr="005B73BF" w:rsidRDefault="005B73BF" w:rsidP="005B73BF">
      <w:pPr>
        <w:shd w:val="clear" w:color="auto" w:fill="FFFFFF"/>
        <w:spacing w:after="0"/>
        <w:jc w:val="left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r w:rsidRPr="005B73BF"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  <w:t>2.46</w:t>
      </w:r>
    </w:p>
    <w:p w14:paraId="7F33D3A8" w14:textId="77777777" w:rsidR="005B73BF" w:rsidRPr="005B73BF" w:rsidRDefault="005B73BF" w:rsidP="005B73BF">
      <w:pPr>
        <w:shd w:val="clear" w:color="auto" w:fill="FFFFFF"/>
        <w:spacing w:after="0"/>
        <w:jc w:val="left"/>
        <w:rPr>
          <w:rFonts w:ascii="Segoe UI" w:eastAsia="Times New Roman" w:hAnsi="Segoe UI" w:cs="Segoe UI"/>
          <w:color w:val="838383"/>
          <w:sz w:val="24"/>
          <w:szCs w:val="24"/>
          <w:lang w:eastAsia="ru-RU"/>
        </w:rPr>
      </w:pPr>
      <w:r w:rsidRPr="005B73BF">
        <w:rPr>
          <w:rFonts w:ascii="Segoe UI" w:eastAsia="Times New Roman" w:hAnsi="Segoe UI" w:cs="Segoe UI"/>
          <w:color w:val="838383"/>
          <w:sz w:val="24"/>
          <w:szCs w:val="24"/>
          <w:lang w:eastAsia="ru-RU"/>
        </w:rPr>
        <w:t>Ширина упаковки, м</w:t>
      </w:r>
    </w:p>
    <w:p w14:paraId="024BDAC2" w14:textId="77777777" w:rsidR="005B73BF" w:rsidRPr="005B73BF" w:rsidRDefault="005B73BF" w:rsidP="005B73BF">
      <w:pPr>
        <w:shd w:val="clear" w:color="auto" w:fill="FFFFFF"/>
        <w:spacing w:after="0"/>
        <w:jc w:val="left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r w:rsidRPr="005B73BF"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  <w:t>0.38</w:t>
      </w:r>
    </w:p>
    <w:p w14:paraId="3313E85E" w14:textId="77777777" w:rsidR="005B73BF" w:rsidRPr="005B73BF" w:rsidRDefault="005B73BF" w:rsidP="005B73BF">
      <w:pPr>
        <w:shd w:val="clear" w:color="auto" w:fill="FFFFFF"/>
        <w:spacing w:after="0"/>
        <w:jc w:val="left"/>
        <w:rPr>
          <w:rFonts w:ascii="Segoe UI" w:eastAsia="Times New Roman" w:hAnsi="Segoe UI" w:cs="Segoe UI"/>
          <w:color w:val="838383"/>
          <w:sz w:val="24"/>
          <w:szCs w:val="24"/>
          <w:lang w:eastAsia="ru-RU"/>
        </w:rPr>
      </w:pPr>
      <w:r w:rsidRPr="005B73BF">
        <w:rPr>
          <w:rFonts w:ascii="Segoe UI" w:eastAsia="Times New Roman" w:hAnsi="Segoe UI" w:cs="Segoe UI"/>
          <w:color w:val="838383"/>
          <w:sz w:val="24"/>
          <w:szCs w:val="24"/>
          <w:lang w:eastAsia="ru-RU"/>
        </w:rPr>
        <w:t>Длина упаковки, м</w:t>
      </w:r>
    </w:p>
    <w:p w14:paraId="1DC63838" w14:textId="77777777" w:rsidR="005B73BF" w:rsidRPr="005B73BF" w:rsidRDefault="005B73BF" w:rsidP="005B73BF">
      <w:pPr>
        <w:shd w:val="clear" w:color="auto" w:fill="FFFFFF"/>
        <w:spacing w:after="0"/>
        <w:jc w:val="left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r w:rsidRPr="005B73BF"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  <w:t>0.469</w:t>
      </w:r>
    </w:p>
    <w:p w14:paraId="58676D32" w14:textId="77777777" w:rsidR="005B73BF" w:rsidRPr="005B73BF" w:rsidRDefault="005B73BF" w:rsidP="005B73BF">
      <w:pPr>
        <w:shd w:val="clear" w:color="auto" w:fill="FFFFFF"/>
        <w:spacing w:after="0"/>
        <w:jc w:val="left"/>
        <w:rPr>
          <w:rFonts w:ascii="Segoe UI" w:eastAsia="Times New Roman" w:hAnsi="Segoe UI" w:cs="Segoe UI"/>
          <w:color w:val="838383"/>
          <w:sz w:val="24"/>
          <w:szCs w:val="24"/>
          <w:lang w:eastAsia="ru-RU"/>
        </w:rPr>
      </w:pPr>
      <w:r w:rsidRPr="005B73BF">
        <w:rPr>
          <w:rFonts w:ascii="Segoe UI" w:eastAsia="Times New Roman" w:hAnsi="Segoe UI" w:cs="Segoe UI"/>
          <w:color w:val="838383"/>
          <w:sz w:val="24"/>
          <w:szCs w:val="24"/>
          <w:lang w:eastAsia="ru-RU"/>
        </w:rPr>
        <w:t>Высота упаковки, м</w:t>
      </w:r>
    </w:p>
    <w:p w14:paraId="12D5017E" w14:textId="77777777" w:rsidR="005B73BF" w:rsidRPr="005B73BF" w:rsidRDefault="005B73BF" w:rsidP="005B73BF">
      <w:pPr>
        <w:shd w:val="clear" w:color="auto" w:fill="FFFFFF"/>
        <w:spacing w:after="0"/>
        <w:jc w:val="left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r w:rsidRPr="005B73BF"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  <w:t>0.05</w:t>
      </w:r>
    </w:p>
    <w:p w14:paraId="10A6E896" w14:textId="77777777" w:rsidR="005B73BF" w:rsidRPr="005B73BF" w:rsidRDefault="005B73BF" w:rsidP="005B73BF">
      <w:pPr>
        <w:shd w:val="clear" w:color="auto" w:fill="FFFFFF"/>
        <w:spacing w:after="0"/>
        <w:jc w:val="left"/>
        <w:rPr>
          <w:rFonts w:ascii="Segoe UI" w:eastAsia="Times New Roman" w:hAnsi="Segoe UI" w:cs="Segoe UI"/>
          <w:color w:val="838383"/>
          <w:sz w:val="24"/>
          <w:szCs w:val="24"/>
          <w:lang w:eastAsia="ru-RU"/>
        </w:rPr>
      </w:pPr>
      <w:r w:rsidRPr="005B73BF">
        <w:rPr>
          <w:rFonts w:ascii="Segoe UI" w:eastAsia="Times New Roman" w:hAnsi="Segoe UI" w:cs="Segoe UI"/>
          <w:color w:val="838383"/>
          <w:sz w:val="24"/>
          <w:szCs w:val="24"/>
          <w:lang w:eastAsia="ru-RU"/>
        </w:rPr>
        <w:t>Цвет</w:t>
      </w:r>
    </w:p>
    <w:p w14:paraId="6E35839A" w14:textId="77777777" w:rsidR="005B73BF" w:rsidRPr="005B73BF" w:rsidRDefault="005B73BF" w:rsidP="005B73BF">
      <w:pPr>
        <w:shd w:val="clear" w:color="auto" w:fill="FFFFFF"/>
        <w:spacing w:after="0"/>
        <w:jc w:val="left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r w:rsidRPr="005B73BF"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  <w:t>Euro White (Евробелый)</w:t>
      </w:r>
    </w:p>
    <w:p w14:paraId="1606A53B" w14:textId="77777777" w:rsidR="005B73BF" w:rsidRPr="005B73BF" w:rsidRDefault="005B73BF" w:rsidP="005B73BF">
      <w:pPr>
        <w:shd w:val="clear" w:color="auto" w:fill="FFFFFF"/>
        <w:spacing w:after="0"/>
        <w:jc w:val="left"/>
        <w:rPr>
          <w:rFonts w:ascii="Segoe UI" w:eastAsia="Times New Roman" w:hAnsi="Segoe UI" w:cs="Segoe UI"/>
          <w:color w:val="838383"/>
          <w:sz w:val="24"/>
          <w:szCs w:val="24"/>
          <w:lang w:eastAsia="ru-RU"/>
        </w:rPr>
      </w:pPr>
      <w:r w:rsidRPr="005B73BF">
        <w:rPr>
          <w:rFonts w:ascii="Segoe UI" w:eastAsia="Times New Roman" w:hAnsi="Segoe UI" w:cs="Segoe UI"/>
          <w:color w:val="838383"/>
          <w:sz w:val="24"/>
          <w:szCs w:val="24"/>
          <w:lang w:eastAsia="ru-RU"/>
        </w:rPr>
        <w:t>Общий вес брутто, кг (вес товара с упаковкой)</w:t>
      </w:r>
    </w:p>
    <w:p w14:paraId="17FD8CB2" w14:textId="77777777" w:rsidR="005B73BF" w:rsidRPr="005B73BF" w:rsidRDefault="005B73BF" w:rsidP="005B73BF">
      <w:pPr>
        <w:shd w:val="clear" w:color="auto" w:fill="FFFFFF"/>
        <w:spacing w:after="0"/>
        <w:jc w:val="left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r w:rsidRPr="005B73BF"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  <w:t>2.82</w:t>
      </w:r>
    </w:p>
    <w:p w14:paraId="750B4E58" w14:textId="77777777" w:rsidR="005B73BF" w:rsidRPr="005B73BF" w:rsidRDefault="005B73BF" w:rsidP="005B73BF">
      <w:pPr>
        <w:shd w:val="clear" w:color="auto" w:fill="FFFFFF"/>
        <w:spacing w:after="0"/>
        <w:jc w:val="left"/>
        <w:rPr>
          <w:rFonts w:ascii="Segoe UI" w:eastAsia="Times New Roman" w:hAnsi="Segoe UI" w:cs="Segoe UI"/>
          <w:color w:val="838383"/>
          <w:sz w:val="24"/>
          <w:szCs w:val="24"/>
          <w:lang w:eastAsia="ru-RU"/>
        </w:rPr>
      </w:pPr>
      <w:r w:rsidRPr="005B73BF">
        <w:rPr>
          <w:rFonts w:ascii="Segoe UI" w:eastAsia="Times New Roman" w:hAnsi="Segoe UI" w:cs="Segoe UI"/>
          <w:color w:val="838383"/>
          <w:sz w:val="24"/>
          <w:szCs w:val="24"/>
          <w:lang w:eastAsia="ru-RU"/>
        </w:rPr>
        <w:t>Объем, м3 (объем товара в упаковке)</w:t>
      </w:r>
    </w:p>
    <w:p w14:paraId="4DC98353" w14:textId="77777777" w:rsidR="005B73BF" w:rsidRPr="005B73BF" w:rsidRDefault="005B73BF" w:rsidP="005B73BF">
      <w:pPr>
        <w:shd w:val="clear" w:color="auto" w:fill="FFFFFF"/>
        <w:spacing w:after="0"/>
        <w:jc w:val="left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r w:rsidRPr="005B73BF"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  <w:t>0.00899</w:t>
      </w:r>
    </w:p>
    <w:p w14:paraId="46BFDCA5" w14:textId="77777777" w:rsidR="005B73BF" w:rsidRPr="005B73BF" w:rsidRDefault="005B73BF" w:rsidP="005B73BF">
      <w:pPr>
        <w:shd w:val="clear" w:color="auto" w:fill="FFFFFF"/>
        <w:spacing w:after="0"/>
        <w:jc w:val="left"/>
        <w:rPr>
          <w:rFonts w:ascii="Segoe UI" w:eastAsia="Times New Roman" w:hAnsi="Segoe UI" w:cs="Segoe UI"/>
          <w:color w:val="838383"/>
          <w:sz w:val="24"/>
          <w:szCs w:val="24"/>
          <w:lang w:eastAsia="ru-RU"/>
        </w:rPr>
      </w:pPr>
      <w:r w:rsidRPr="005B73BF">
        <w:rPr>
          <w:rFonts w:ascii="Segoe UI" w:eastAsia="Times New Roman" w:hAnsi="Segoe UI" w:cs="Segoe UI"/>
          <w:color w:val="838383"/>
          <w:sz w:val="24"/>
          <w:szCs w:val="24"/>
          <w:lang w:eastAsia="ru-RU"/>
        </w:rPr>
        <w:t>Гарантия</w:t>
      </w:r>
    </w:p>
    <w:p w14:paraId="49808972" w14:textId="77777777" w:rsidR="005B73BF" w:rsidRPr="005B73BF" w:rsidRDefault="005B73BF" w:rsidP="005B73BF">
      <w:pPr>
        <w:shd w:val="clear" w:color="auto" w:fill="FFFFFF"/>
        <w:spacing w:after="0"/>
        <w:jc w:val="left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r w:rsidRPr="005B73BF"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  <w:t>2 года</w:t>
      </w:r>
    </w:p>
    <w:p w14:paraId="6325BCA5" w14:textId="77777777" w:rsidR="005B73BF" w:rsidRPr="005B73BF" w:rsidRDefault="005B73BF" w:rsidP="005B73BF">
      <w:pPr>
        <w:shd w:val="clear" w:color="auto" w:fill="FFFFFF"/>
        <w:spacing w:after="0"/>
        <w:jc w:val="left"/>
        <w:rPr>
          <w:rFonts w:ascii="Segoe UI" w:eastAsia="Times New Roman" w:hAnsi="Segoe UI" w:cs="Segoe UI"/>
          <w:color w:val="838383"/>
          <w:sz w:val="24"/>
          <w:szCs w:val="24"/>
          <w:lang w:eastAsia="ru-RU"/>
        </w:rPr>
      </w:pPr>
      <w:r w:rsidRPr="005B73BF">
        <w:rPr>
          <w:rFonts w:ascii="Segoe UI" w:eastAsia="Times New Roman" w:hAnsi="Segoe UI" w:cs="Segoe UI"/>
          <w:color w:val="838383"/>
          <w:sz w:val="24"/>
          <w:szCs w:val="24"/>
          <w:lang w:eastAsia="ru-RU"/>
        </w:rPr>
        <w:t>Модель</w:t>
      </w:r>
    </w:p>
    <w:p w14:paraId="39C2E4CD" w14:textId="77777777" w:rsidR="005B73BF" w:rsidRPr="005B73BF" w:rsidRDefault="005B73BF" w:rsidP="005B73BF">
      <w:pPr>
        <w:shd w:val="clear" w:color="auto" w:fill="FFFFFF"/>
        <w:spacing w:after="0"/>
        <w:jc w:val="left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r w:rsidRPr="005B73BF"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  <w:t>Ideal Standard i.life A T453101</w:t>
      </w:r>
    </w:p>
    <w:p w14:paraId="04D064AB" w14:textId="77777777" w:rsidR="005B73BF" w:rsidRPr="005B73BF" w:rsidRDefault="005B73BF" w:rsidP="005B73BF">
      <w:pPr>
        <w:shd w:val="clear" w:color="auto" w:fill="FFFFFF"/>
        <w:spacing w:after="0"/>
        <w:jc w:val="left"/>
        <w:rPr>
          <w:rFonts w:ascii="Segoe UI" w:eastAsia="Times New Roman" w:hAnsi="Segoe UI" w:cs="Segoe UI"/>
          <w:color w:val="838383"/>
          <w:sz w:val="24"/>
          <w:szCs w:val="24"/>
          <w:lang w:eastAsia="ru-RU"/>
        </w:rPr>
      </w:pPr>
      <w:r w:rsidRPr="005B73BF">
        <w:rPr>
          <w:rFonts w:ascii="Segoe UI" w:eastAsia="Times New Roman" w:hAnsi="Segoe UI" w:cs="Segoe UI"/>
          <w:color w:val="838383"/>
          <w:sz w:val="24"/>
          <w:szCs w:val="24"/>
          <w:lang w:eastAsia="ru-RU"/>
        </w:rPr>
        <w:t>Бренд</w:t>
      </w:r>
    </w:p>
    <w:p w14:paraId="49B29F94" w14:textId="77777777" w:rsidR="005B73BF" w:rsidRPr="005B73BF" w:rsidRDefault="005B73BF" w:rsidP="005B73BF">
      <w:pPr>
        <w:shd w:val="clear" w:color="auto" w:fill="FFFFFF"/>
        <w:spacing w:after="0"/>
        <w:jc w:val="left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r w:rsidRPr="005B73BF"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  <w:t>Ideal Standard</w:t>
      </w:r>
    </w:p>
    <w:p w14:paraId="64A0D817" w14:textId="77777777" w:rsidR="005B73BF" w:rsidRPr="005B73BF" w:rsidRDefault="005B73BF" w:rsidP="005B73BF">
      <w:pPr>
        <w:shd w:val="clear" w:color="auto" w:fill="FFFFFF"/>
        <w:spacing w:after="0"/>
        <w:jc w:val="left"/>
        <w:rPr>
          <w:rFonts w:ascii="Segoe UI" w:eastAsia="Times New Roman" w:hAnsi="Segoe UI" w:cs="Segoe UI"/>
          <w:color w:val="838383"/>
          <w:sz w:val="24"/>
          <w:szCs w:val="24"/>
          <w:lang w:eastAsia="ru-RU"/>
        </w:rPr>
      </w:pPr>
      <w:r w:rsidRPr="005B73BF">
        <w:rPr>
          <w:rFonts w:ascii="Segoe UI" w:eastAsia="Times New Roman" w:hAnsi="Segoe UI" w:cs="Segoe UI"/>
          <w:color w:val="838383"/>
          <w:sz w:val="24"/>
          <w:szCs w:val="24"/>
          <w:lang w:eastAsia="ru-RU"/>
        </w:rPr>
        <w:t>Материал упаковки</w:t>
      </w:r>
    </w:p>
    <w:p w14:paraId="098ED6B5" w14:textId="77777777" w:rsidR="005B73BF" w:rsidRPr="005B73BF" w:rsidRDefault="005B73BF" w:rsidP="005B73BF">
      <w:pPr>
        <w:shd w:val="clear" w:color="auto" w:fill="FFFFFF"/>
        <w:spacing w:after="0"/>
        <w:jc w:val="left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r w:rsidRPr="005B73BF"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  <w:t>картон</w:t>
      </w:r>
    </w:p>
    <w:p w14:paraId="47CF83E4" w14:textId="77777777" w:rsidR="005B73BF" w:rsidRPr="005B73BF" w:rsidRDefault="005B73BF" w:rsidP="005B73BF">
      <w:pPr>
        <w:shd w:val="clear" w:color="auto" w:fill="FFFFFF"/>
        <w:spacing w:after="0"/>
        <w:jc w:val="left"/>
        <w:rPr>
          <w:rFonts w:ascii="Segoe UI" w:eastAsia="Times New Roman" w:hAnsi="Segoe UI" w:cs="Segoe UI"/>
          <w:color w:val="838383"/>
          <w:sz w:val="24"/>
          <w:szCs w:val="24"/>
          <w:lang w:eastAsia="ru-RU"/>
        </w:rPr>
      </w:pPr>
      <w:r w:rsidRPr="005B73BF">
        <w:rPr>
          <w:rFonts w:ascii="Segoe UI" w:eastAsia="Times New Roman" w:hAnsi="Segoe UI" w:cs="Segoe UI"/>
          <w:color w:val="838383"/>
          <w:sz w:val="24"/>
          <w:szCs w:val="24"/>
          <w:lang w:eastAsia="ru-RU"/>
        </w:rPr>
        <w:t>Компания</w:t>
      </w:r>
    </w:p>
    <w:p w14:paraId="7F03AD1F" w14:textId="77777777" w:rsidR="005B73BF" w:rsidRPr="005B73BF" w:rsidRDefault="005B73BF" w:rsidP="005B73BF">
      <w:pPr>
        <w:shd w:val="clear" w:color="auto" w:fill="FFFFFF"/>
        <w:spacing w:after="0"/>
        <w:jc w:val="left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r w:rsidRPr="005B73BF"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  <w:t>Ideal Standard</w:t>
      </w:r>
    </w:p>
    <w:p w14:paraId="7A094ACB" w14:textId="77777777" w:rsidR="00264E7E" w:rsidRDefault="00264E7E"/>
    <w:sectPr w:rsidR="00264E7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4E2D"/>
    <w:rsid w:val="002209A0"/>
    <w:rsid w:val="00264E7E"/>
    <w:rsid w:val="005B73BF"/>
    <w:rsid w:val="008208BE"/>
    <w:rsid w:val="00864E2D"/>
    <w:rsid w:val="0091606F"/>
    <w:rsid w:val="00D626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2B8E43A-BD61-448B-8F62-35CA66D254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aliases w:val="Обычный111"/>
    <w:qFormat/>
    <w:rsid w:val="0091606F"/>
    <w:pPr>
      <w:spacing w:after="40" w:line="240" w:lineRule="auto"/>
      <w:jc w:val="both"/>
    </w:pPr>
    <w:rPr>
      <w:rFonts w:ascii="Times New Roman" w:hAnsi="Times New Roman"/>
      <w:sz w:val="28"/>
    </w:rPr>
  </w:style>
  <w:style w:type="paragraph" w:styleId="1">
    <w:name w:val="heading 1"/>
    <w:basedOn w:val="a"/>
    <w:next w:val="a"/>
    <w:link w:val="10"/>
    <w:uiPriority w:val="9"/>
    <w:qFormat/>
    <w:rsid w:val="002209A0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6266A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АГОЛОВОК"/>
    <w:basedOn w:val="1"/>
    <w:link w:val="a4"/>
    <w:qFormat/>
    <w:rsid w:val="0091606F"/>
    <w:pPr>
      <w:spacing w:before="400" w:after="120"/>
      <w:jc w:val="center"/>
    </w:pPr>
    <w:rPr>
      <w:rFonts w:ascii="Times New Roman" w:hAnsi="Times New Roman"/>
      <w:b/>
      <w:sz w:val="28"/>
      <w:szCs w:val="40"/>
    </w:rPr>
  </w:style>
  <w:style w:type="character" w:customStyle="1" w:styleId="a4">
    <w:name w:val="ЗАГОЛОВОК Знак"/>
    <w:basedOn w:val="10"/>
    <w:link w:val="a3"/>
    <w:rsid w:val="0091606F"/>
    <w:rPr>
      <w:rFonts w:ascii="Times New Roman" w:eastAsiaTheme="majorEastAsia" w:hAnsi="Times New Roman" w:cstheme="majorBidi"/>
      <w:b/>
      <w:color w:val="2F5496" w:themeColor="accent1" w:themeShade="BF"/>
      <w:sz w:val="28"/>
      <w:szCs w:val="40"/>
    </w:rPr>
  </w:style>
  <w:style w:type="character" w:customStyle="1" w:styleId="10">
    <w:name w:val="Заголовок 1 Знак"/>
    <w:basedOn w:val="a0"/>
    <w:link w:val="1"/>
    <w:uiPriority w:val="9"/>
    <w:rsid w:val="002209A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customStyle="1" w:styleId="11">
    <w:name w:val="Стиль1"/>
    <w:basedOn w:val="2"/>
    <w:link w:val="12"/>
    <w:autoRedefine/>
    <w:qFormat/>
    <w:rsid w:val="00D6266A"/>
    <w:pPr>
      <w:spacing w:before="360" w:after="120" w:line="276" w:lineRule="auto"/>
      <w:jc w:val="center"/>
    </w:pPr>
    <w:rPr>
      <w:rFonts w:ascii="Times New Roman" w:eastAsiaTheme="minorHAnsi" w:hAnsi="Times New Roman" w:cstheme="minorBidi"/>
      <w:b/>
      <w:color w:val="auto"/>
      <w:sz w:val="28"/>
      <w:szCs w:val="32"/>
    </w:rPr>
  </w:style>
  <w:style w:type="character" w:customStyle="1" w:styleId="12">
    <w:name w:val="Стиль1 Знак"/>
    <w:basedOn w:val="20"/>
    <w:link w:val="11"/>
    <w:rsid w:val="00D6266A"/>
    <w:rPr>
      <w:rFonts w:ascii="Times New Roman" w:eastAsiaTheme="majorEastAsia" w:hAnsi="Times New Roman" w:cstheme="majorBidi"/>
      <w:b/>
      <w:color w:val="2F5496" w:themeColor="accent1" w:themeShade="BF"/>
      <w:sz w:val="28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sid w:val="00D6266A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customStyle="1" w:styleId="a5">
    <w:name w:val="СТИЛЬ"/>
    <w:basedOn w:val="a"/>
    <w:link w:val="a6"/>
    <w:autoRedefine/>
    <w:qFormat/>
    <w:rsid w:val="008208BE"/>
  </w:style>
  <w:style w:type="character" w:customStyle="1" w:styleId="a6">
    <w:name w:val="СТИЛЬ Знак"/>
    <w:basedOn w:val="a0"/>
    <w:link w:val="a5"/>
    <w:rsid w:val="008208BE"/>
    <w:rPr>
      <w:rFonts w:ascii="Times New Roman" w:hAnsi="Times New Roman"/>
      <w:sz w:val="28"/>
    </w:rPr>
  </w:style>
  <w:style w:type="paragraph" w:customStyle="1" w:styleId="a7">
    <w:name w:val="ПОДЗАГОЛОВОК"/>
    <w:basedOn w:val="a5"/>
    <w:link w:val="a8"/>
    <w:autoRedefine/>
    <w:qFormat/>
    <w:rsid w:val="0091606F"/>
    <w:pPr>
      <w:spacing w:after="0"/>
    </w:pPr>
    <w:rPr>
      <w:rFonts w:cs="Times New Roman"/>
      <w:b/>
      <w:szCs w:val="28"/>
    </w:rPr>
  </w:style>
  <w:style w:type="character" w:customStyle="1" w:styleId="a8">
    <w:name w:val="ПОДЗАГОЛОВОК Знак"/>
    <w:basedOn w:val="a6"/>
    <w:link w:val="a7"/>
    <w:rsid w:val="0091606F"/>
    <w:rPr>
      <w:rFonts w:ascii="Times New Roman" w:hAnsi="Times New Roman" w:cs="Times New Roman"/>
      <w:b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1898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9903069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3769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5409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1502578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9227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211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4980900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8506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9054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2998851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6786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0832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0367283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2860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0673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6730138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6562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6771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5342867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9602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9521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205820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1524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5585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3449440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3258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0629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0971028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016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7307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883395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201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2045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3491274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082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9142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2932401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0189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1362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0142962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0614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903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7449102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9778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9599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0634211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7574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3811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6859244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6022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9252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4094002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2639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1725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714833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0273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6464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905376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5224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7972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80</Words>
  <Characters>456</Characters>
  <Application>Microsoft Office Word</Application>
  <DocSecurity>0</DocSecurity>
  <Lines>3</Lines>
  <Paragraphs>1</Paragraphs>
  <ScaleCrop>false</ScaleCrop>
  <Company/>
  <LinksUpToDate>false</LinksUpToDate>
  <CharactersWithSpaces>535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rogov denis</dc:creator>
  <cp:keywords/>
  <dc:description/>
  <cp:lastModifiedBy>rogov denis</cp:lastModifiedBy>
  <cp:revision>3</cp:revision>
  <dcterms:created xsi:type="dcterms:W3CDTF">2021-12-07T14:46:00Z</dcterms:created>
  <dcterms:modified xsi:type="dcterms:W3CDTF">2021-12-07T14:46:00Z</dcterms:modified>
</cp:coreProperties>
</file>